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1695D">
        <w:rPr>
          <w:rFonts w:ascii="Arial" w:hAnsi="Arial" w:cs="Arial"/>
          <w:bCs/>
          <w:color w:val="404040"/>
          <w:sz w:val="24"/>
          <w:szCs w:val="24"/>
        </w:rPr>
        <w:t>: José Augusto de León Ulloa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1695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E1695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número: </w:t>
      </w:r>
      <w:r w:rsidRPr="008C3DD9">
        <w:rPr>
          <w:rFonts w:ascii="Arial" w:hAnsi="Arial" w:cs="Arial"/>
          <w:bCs/>
          <w:color w:val="404040"/>
          <w:sz w:val="24"/>
          <w:szCs w:val="24"/>
        </w:rPr>
        <w:t>2007717</w:t>
      </w:r>
    </w:p>
    <w:p w:rsidR="00E1695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1695D">
        <w:rPr>
          <w:rFonts w:ascii="Arial" w:hAnsi="Arial" w:cs="Arial"/>
          <w:color w:val="404040"/>
          <w:sz w:val="24"/>
          <w:szCs w:val="24"/>
        </w:rPr>
        <w:t xml:space="preserve">: </w:t>
      </w:r>
      <w:r w:rsidR="00E1695D" w:rsidRPr="00E1695D">
        <w:rPr>
          <w:rFonts w:ascii="Arial" w:hAnsi="Arial" w:cs="Arial"/>
          <w:color w:val="404040"/>
          <w:sz w:val="24"/>
          <w:szCs w:val="24"/>
        </w:rPr>
        <w:t>288-88-65400 extensión 4016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695D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1695D" w:rsidRDefault="00E1695D" w:rsidP="00E16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695D">
        <w:rPr>
          <w:rFonts w:ascii="Arial" w:hAnsi="Arial" w:cs="Arial"/>
          <w:color w:val="404040"/>
          <w:sz w:val="24"/>
          <w:szCs w:val="24"/>
        </w:rPr>
        <w:t>1981-1985</w:t>
      </w:r>
    </w:p>
    <w:p w:rsidR="00E1695D" w:rsidRPr="00E1695D" w:rsidRDefault="00E1695D" w:rsidP="00E16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1695D" w:rsidRPr="00E1695D" w:rsidRDefault="00E1695D" w:rsidP="00E16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695D">
        <w:rPr>
          <w:rFonts w:ascii="Arial" w:hAnsi="Arial" w:cs="Arial"/>
          <w:color w:val="404040"/>
          <w:sz w:val="24"/>
          <w:szCs w:val="24"/>
        </w:rPr>
        <w:t>Universidad Cristóbal Colón, en Veracruz,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695D" w:rsidRPr="00E1695D" w:rsidRDefault="00E1695D" w:rsidP="00E1695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1695D">
        <w:rPr>
          <w:rFonts w:ascii="NeoSansPro-Regular" w:hAnsi="NeoSansPro-Regular" w:cs="NeoSansPro-Regular"/>
          <w:color w:val="404040"/>
          <w:sz w:val="24"/>
          <w:szCs w:val="24"/>
        </w:rPr>
        <w:t>2012-2015 Agente del Ministerio Público en Coyutla, Veracruz</w:t>
      </w:r>
    </w:p>
    <w:p w:rsidR="00E1695D" w:rsidRPr="00E1695D" w:rsidRDefault="00E1695D" w:rsidP="00E1695D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1695D">
        <w:rPr>
          <w:rFonts w:ascii="NeoSansPro-Regular" w:hAnsi="NeoSansPro-Regular" w:cs="NeoSansPro-Regular"/>
          <w:color w:val="404040"/>
          <w:sz w:val="24"/>
          <w:szCs w:val="24"/>
        </w:rPr>
        <w:t>2015-2016 Fiscal en Agencia del Ministerio Publico,Papantla,Ver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acruz</w:t>
      </w:r>
    </w:p>
    <w:p w:rsidR="00747B33" w:rsidRDefault="00E1695D" w:rsidP="00E1695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E1695D">
        <w:rPr>
          <w:rFonts w:ascii="NeoSansPro-Regular" w:hAnsi="NeoSansPro-Regular" w:cs="NeoSansPro-Regular"/>
          <w:color w:val="404040"/>
          <w:sz w:val="24"/>
          <w:szCs w:val="24"/>
        </w:rPr>
        <w:t>2016-2018 Facilitador Primero SUBUAT Papantla,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(actualmente en</w:t>
      </w:r>
    </w:p>
    <w:p w:rsidR="00E1695D" w:rsidRPr="00E1695D" w:rsidRDefault="00E1695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Cosamaloapan, desde el año 2018)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C3DD9" w:rsidRDefault="008C3DD9" w:rsidP="00E1695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E1695D" w:rsidP="00E1695D">
      <w:pPr>
        <w:rPr>
          <w:sz w:val="24"/>
          <w:szCs w:val="24"/>
        </w:rPr>
      </w:pPr>
      <w:r w:rsidRPr="00E1695D">
        <w:rPr>
          <w:rFonts w:ascii="NeoSansPro-Regular" w:hAnsi="NeoSansPro-Regular" w:cs="NeoSansPro-Regular"/>
          <w:color w:val="404040"/>
          <w:sz w:val="24"/>
          <w:szCs w:val="24"/>
        </w:rPr>
        <w:t>Derecho Penal, Derecho Procesal Penal, Derecho Constitucional, Litigación 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E2" w:rsidRDefault="00D07FE2" w:rsidP="00AB5916">
      <w:pPr>
        <w:spacing w:after="0" w:line="240" w:lineRule="auto"/>
      </w:pPr>
      <w:r>
        <w:separator/>
      </w:r>
    </w:p>
  </w:endnote>
  <w:endnote w:type="continuationSeparator" w:id="1">
    <w:p w:rsidR="00D07FE2" w:rsidRDefault="00D07F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E2" w:rsidRDefault="00D07FE2" w:rsidP="00AB5916">
      <w:pPr>
        <w:spacing w:after="0" w:line="240" w:lineRule="auto"/>
      </w:pPr>
      <w:r>
        <w:separator/>
      </w:r>
    </w:p>
  </w:footnote>
  <w:footnote w:type="continuationSeparator" w:id="1">
    <w:p w:rsidR="00D07FE2" w:rsidRDefault="00D07F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1E12"/>
    <w:rsid w:val="00247088"/>
    <w:rsid w:val="002F214B"/>
    <w:rsid w:val="00304E91"/>
    <w:rsid w:val="00323E0F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730E7"/>
    <w:rsid w:val="006B6226"/>
    <w:rsid w:val="006B643A"/>
    <w:rsid w:val="006C2CDA"/>
    <w:rsid w:val="00723B67"/>
    <w:rsid w:val="00726727"/>
    <w:rsid w:val="00747B33"/>
    <w:rsid w:val="00785C57"/>
    <w:rsid w:val="00846235"/>
    <w:rsid w:val="008C3DD9"/>
    <w:rsid w:val="00A66637"/>
    <w:rsid w:val="00AB5916"/>
    <w:rsid w:val="00B55469"/>
    <w:rsid w:val="00B73714"/>
    <w:rsid w:val="00BA21B4"/>
    <w:rsid w:val="00BB2BF2"/>
    <w:rsid w:val="00CE7F12"/>
    <w:rsid w:val="00D03386"/>
    <w:rsid w:val="00D07FE2"/>
    <w:rsid w:val="00D81310"/>
    <w:rsid w:val="00DA192B"/>
    <w:rsid w:val="00DB2FA1"/>
    <w:rsid w:val="00DE2E01"/>
    <w:rsid w:val="00E1695D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2021-12-21T00:14:00Z</dcterms:created>
  <dcterms:modified xsi:type="dcterms:W3CDTF">2021-12-21T00:14:00Z</dcterms:modified>
</cp:coreProperties>
</file>